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57B5" w:rsidRDefault="006957B5" w:rsidP="006957B5">
      <w:pPr>
        <w:pStyle w:val="Puesto"/>
        <w:ind w:left="0" w:firstLine="0"/>
      </w:pPr>
    </w:p>
    <w:tbl>
      <w:tblPr>
        <w:tblStyle w:val="a0"/>
        <w:tblpPr w:leftFromText="141" w:rightFromText="141" w:vertAnchor="text" w:tblpY="1"/>
        <w:tblOverlap w:val="never"/>
        <w:tblW w:w="175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849"/>
        <w:gridCol w:w="845"/>
        <w:gridCol w:w="1957"/>
        <w:gridCol w:w="3151"/>
        <w:gridCol w:w="1701"/>
        <w:gridCol w:w="2410"/>
        <w:gridCol w:w="1276"/>
        <w:gridCol w:w="2268"/>
        <w:gridCol w:w="3118"/>
      </w:tblGrid>
      <w:tr w:rsidR="00FD4B8B" w:rsidRPr="006957B5" w:rsidTr="006957B5">
        <w:trPr>
          <w:trHeight w:val="830"/>
        </w:trPr>
        <w:tc>
          <w:tcPr>
            <w:tcW w:w="849" w:type="dxa"/>
            <w:tcBorders>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9"/>
              <w:jc w:val="center"/>
              <w:rPr>
                <w:i/>
                <w:color w:val="000000"/>
                <w:sz w:val="16"/>
                <w:szCs w:val="16"/>
              </w:rPr>
            </w:pPr>
            <w:r w:rsidRPr="006957B5">
              <w:rPr>
                <w:sz w:val="16"/>
                <w:szCs w:val="16"/>
              </w:rPr>
              <w:t>.</w:t>
            </w:r>
          </w:p>
          <w:p w:rsidR="00DA6E5B" w:rsidRPr="006957B5" w:rsidRDefault="00DA6E5B" w:rsidP="006957B5">
            <w:pPr>
              <w:pBdr>
                <w:top w:val="nil"/>
                <w:left w:val="nil"/>
                <w:bottom w:val="nil"/>
                <w:right w:val="nil"/>
                <w:between w:val="nil"/>
              </w:pBdr>
              <w:jc w:val="center"/>
              <w:rPr>
                <w:b/>
                <w:color w:val="000000"/>
                <w:sz w:val="16"/>
                <w:szCs w:val="16"/>
              </w:rPr>
            </w:pPr>
            <w:r w:rsidRPr="006957B5">
              <w:rPr>
                <w:b/>
                <w:color w:val="FFFFFF"/>
                <w:sz w:val="16"/>
                <w:szCs w:val="16"/>
              </w:rPr>
              <w:t>FECHA</w:t>
            </w:r>
          </w:p>
        </w:tc>
        <w:tc>
          <w:tcPr>
            <w:tcW w:w="845" w:type="dxa"/>
            <w:tcBorders>
              <w:top w:val="single" w:sz="4" w:space="0" w:color="000000"/>
              <w:left w:val="single" w:sz="4" w:space="0" w:color="000000"/>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9"/>
              <w:jc w:val="center"/>
              <w:rPr>
                <w:i/>
                <w:color w:val="000000"/>
                <w:sz w:val="16"/>
                <w:szCs w:val="16"/>
              </w:rPr>
            </w:pPr>
          </w:p>
          <w:p w:rsidR="00DA6E5B" w:rsidRPr="006957B5" w:rsidRDefault="00DA6E5B" w:rsidP="006957B5">
            <w:pPr>
              <w:pBdr>
                <w:top w:val="nil"/>
                <w:left w:val="nil"/>
                <w:bottom w:val="nil"/>
                <w:right w:val="nil"/>
                <w:between w:val="nil"/>
              </w:pBdr>
              <w:jc w:val="center"/>
              <w:rPr>
                <w:b/>
                <w:color w:val="000000"/>
                <w:sz w:val="16"/>
                <w:szCs w:val="16"/>
              </w:rPr>
            </w:pPr>
            <w:r w:rsidRPr="006957B5">
              <w:rPr>
                <w:b/>
                <w:color w:val="FFFFFF"/>
                <w:sz w:val="16"/>
                <w:szCs w:val="16"/>
              </w:rPr>
              <w:t>HORA</w:t>
            </w:r>
          </w:p>
        </w:tc>
        <w:tc>
          <w:tcPr>
            <w:tcW w:w="1957" w:type="dxa"/>
            <w:tcBorders>
              <w:left w:val="single" w:sz="4" w:space="0" w:color="000000"/>
              <w:bottom w:val="single" w:sz="4" w:space="0" w:color="000000"/>
            </w:tcBorders>
            <w:shd w:val="clear" w:color="auto" w:fill="AC132D"/>
          </w:tcPr>
          <w:p w:rsidR="00DA6E5B" w:rsidRPr="006957B5" w:rsidRDefault="00DA6E5B" w:rsidP="006957B5">
            <w:pPr>
              <w:pBdr>
                <w:top w:val="nil"/>
                <w:left w:val="nil"/>
                <w:bottom w:val="nil"/>
                <w:right w:val="nil"/>
                <w:between w:val="nil"/>
              </w:pBdr>
              <w:spacing w:before="2" w:line="276" w:lineRule="auto"/>
              <w:ind w:left="147" w:right="121" w:firstLine="5"/>
              <w:jc w:val="center"/>
              <w:rPr>
                <w:b/>
                <w:color w:val="000000"/>
                <w:sz w:val="16"/>
                <w:szCs w:val="16"/>
              </w:rPr>
            </w:pPr>
            <w:r w:rsidRPr="006957B5">
              <w:rPr>
                <w:b/>
                <w:color w:val="FFFFFF"/>
                <w:sz w:val="16"/>
                <w:szCs w:val="16"/>
              </w:rPr>
              <w:t>PUERTA DE INGRESO</w:t>
            </w:r>
          </w:p>
        </w:tc>
        <w:tc>
          <w:tcPr>
            <w:tcW w:w="3151" w:type="dxa"/>
            <w:tcBorders>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134"/>
              <w:jc w:val="center"/>
              <w:rPr>
                <w:b/>
                <w:color w:val="000000"/>
                <w:sz w:val="16"/>
                <w:szCs w:val="16"/>
              </w:rPr>
            </w:pPr>
            <w:r w:rsidRPr="006957B5">
              <w:rPr>
                <w:b/>
                <w:color w:val="FFFFFF"/>
                <w:sz w:val="16"/>
                <w:szCs w:val="16"/>
              </w:rPr>
              <w:t>NOMBRE</w:t>
            </w:r>
            <w:r w:rsidR="00FD4B8B" w:rsidRPr="006957B5">
              <w:rPr>
                <w:b/>
                <w:color w:val="FFFFFF"/>
                <w:sz w:val="16"/>
                <w:szCs w:val="16"/>
              </w:rPr>
              <w:t xml:space="preserve"> Y </w:t>
            </w:r>
            <w:r w:rsidRPr="006957B5">
              <w:rPr>
                <w:b/>
                <w:color w:val="FFFFFF"/>
                <w:sz w:val="16"/>
                <w:szCs w:val="16"/>
              </w:rPr>
              <w:t xml:space="preserve">APELLIDO </w:t>
            </w:r>
            <w:r w:rsidR="00FD4B8B" w:rsidRPr="006957B5">
              <w:rPr>
                <w:b/>
                <w:color w:val="FFFFFF"/>
                <w:sz w:val="16"/>
                <w:szCs w:val="16"/>
              </w:rPr>
              <w:t>DEL VISITANTE</w:t>
            </w:r>
          </w:p>
        </w:tc>
        <w:tc>
          <w:tcPr>
            <w:tcW w:w="1701" w:type="dxa"/>
            <w:tcBorders>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134"/>
              <w:jc w:val="center"/>
              <w:rPr>
                <w:b/>
                <w:color w:val="000000"/>
                <w:sz w:val="16"/>
                <w:szCs w:val="16"/>
              </w:rPr>
            </w:pPr>
            <w:r w:rsidRPr="006957B5">
              <w:rPr>
                <w:b/>
                <w:color w:val="FFFFFF"/>
                <w:sz w:val="16"/>
                <w:szCs w:val="16"/>
              </w:rPr>
              <w:t>NÚMERO TELEFONICO DEL VISTANTE</w:t>
            </w:r>
          </w:p>
        </w:tc>
        <w:tc>
          <w:tcPr>
            <w:tcW w:w="2410" w:type="dxa"/>
            <w:tcBorders>
              <w:top w:val="single" w:sz="4" w:space="0" w:color="000000"/>
              <w:left w:val="single" w:sz="4" w:space="0" w:color="000000"/>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134"/>
              <w:jc w:val="center"/>
              <w:rPr>
                <w:b/>
                <w:color w:val="000000"/>
                <w:sz w:val="16"/>
                <w:szCs w:val="16"/>
              </w:rPr>
            </w:pPr>
            <w:r w:rsidRPr="006957B5">
              <w:rPr>
                <w:b/>
                <w:color w:val="FFFFFF"/>
                <w:sz w:val="16"/>
                <w:szCs w:val="16"/>
              </w:rPr>
              <w:t>NOMBRE COMPLETO DEL MENOR DE EDAD</w:t>
            </w:r>
          </w:p>
        </w:tc>
        <w:tc>
          <w:tcPr>
            <w:tcW w:w="1276" w:type="dxa"/>
            <w:tcBorders>
              <w:left w:val="single" w:sz="4" w:space="0" w:color="000000"/>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spacing w:before="2" w:line="276" w:lineRule="auto"/>
              <w:ind w:left="127" w:right="102"/>
              <w:jc w:val="center"/>
              <w:rPr>
                <w:b/>
                <w:color w:val="000000"/>
                <w:sz w:val="16"/>
                <w:szCs w:val="16"/>
              </w:rPr>
            </w:pPr>
            <w:r w:rsidRPr="006957B5">
              <w:rPr>
                <w:b/>
                <w:color w:val="FFFFFF"/>
                <w:sz w:val="16"/>
                <w:szCs w:val="16"/>
              </w:rPr>
              <w:t>EDAD DEL MENOR</w:t>
            </w:r>
          </w:p>
        </w:tc>
        <w:tc>
          <w:tcPr>
            <w:tcW w:w="2268" w:type="dxa"/>
            <w:tcBorders>
              <w:top w:val="single" w:sz="4" w:space="0" w:color="000000"/>
              <w:left w:val="single" w:sz="4" w:space="0" w:color="000000"/>
              <w:bottom w:val="single" w:sz="4" w:space="0" w:color="000000"/>
              <w:right w:val="single" w:sz="4" w:space="0" w:color="000000"/>
            </w:tcBorders>
            <w:shd w:val="clear" w:color="auto" w:fill="AC132D"/>
          </w:tcPr>
          <w:p w:rsidR="00DA6E5B" w:rsidRPr="006957B5" w:rsidRDefault="00DA6E5B" w:rsidP="006957B5">
            <w:pPr>
              <w:pBdr>
                <w:top w:val="nil"/>
                <w:left w:val="nil"/>
                <w:bottom w:val="nil"/>
                <w:right w:val="nil"/>
                <w:between w:val="nil"/>
              </w:pBdr>
              <w:ind w:right="142"/>
              <w:jc w:val="center"/>
              <w:rPr>
                <w:b/>
                <w:color w:val="FFFFFF"/>
                <w:sz w:val="16"/>
                <w:szCs w:val="16"/>
              </w:rPr>
            </w:pPr>
            <w:r w:rsidRPr="006957B5">
              <w:rPr>
                <w:b/>
                <w:color w:val="FFFFFF"/>
                <w:sz w:val="16"/>
                <w:szCs w:val="16"/>
              </w:rPr>
              <w:t>FIRMA</w:t>
            </w:r>
            <w:r w:rsidR="00FD4B8B" w:rsidRPr="006957B5">
              <w:rPr>
                <w:b/>
                <w:color w:val="FFFFFF"/>
                <w:sz w:val="16"/>
                <w:szCs w:val="16"/>
              </w:rPr>
              <w:t xml:space="preserve"> </w:t>
            </w:r>
            <w:r w:rsidRPr="006957B5">
              <w:rPr>
                <w:b/>
                <w:color w:val="FFFFFF"/>
                <w:sz w:val="16"/>
                <w:szCs w:val="16"/>
              </w:rPr>
              <w:t>ACUDIENTE</w:t>
            </w:r>
          </w:p>
        </w:tc>
        <w:tc>
          <w:tcPr>
            <w:tcW w:w="3118" w:type="dxa"/>
            <w:tcBorders>
              <w:left w:val="single" w:sz="4" w:space="0" w:color="000000"/>
              <w:bottom w:val="single" w:sz="4" w:space="0" w:color="000000"/>
            </w:tcBorders>
            <w:shd w:val="clear" w:color="auto" w:fill="AC132D"/>
          </w:tcPr>
          <w:p w:rsidR="00DA6E5B" w:rsidRPr="006957B5" w:rsidRDefault="00DA6E5B" w:rsidP="006957B5">
            <w:pPr>
              <w:pBdr>
                <w:top w:val="nil"/>
                <w:left w:val="nil"/>
                <w:bottom w:val="nil"/>
                <w:right w:val="nil"/>
                <w:between w:val="nil"/>
              </w:pBdr>
              <w:spacing w:before="9"/>
              <w:jc w:val="center"/>
              <w:rPr>
                <w:i/>
                <w:color w:val="000000"/>
                <w:sz w:val="16"/>
                <w:szCs w:val="16"/>
              </w:rPr>
            </w:pPr>
          </w:p>
          <w:p w:rsidR="00DA6E5B" w:rsidRPr="006957B5" w:rsidRDefault="00DA6E5B" w:rsidP="006957B5">
            <w:pPr>
              <w:pBdr>
                <w:top w:val="nil"/>
                <w:left w:val="nil"/>
                <w:bottom w:val="nil"/>
                <w:right w:val="nil"/>
                <w:between w:val="nil"/>
              </w:pBdr>
              <w:ind w:left="219"/>
              <w:jc w:val="center"/>
              <w:rPr>
                <w:b/>
                <w:color w:val="000000"/>
                <w:sz w:val="16"/>
                <w:szCs w:val="16"/>
              </w:rPr>
            </w:pPr>
            <w:r w:rsidRPr="006957B5">
              <w:rPr>
                <w:b/>
                <w:color w:val="FFFFFF"/>
                <w:sz w:val="16"/>
                <w:szCs w:val="16"/>
              </w:rPr>
              <w:t>PARA DONDE SE DIRIGE</w:t>
            </w:r>
          </w:p>
        </w:tc>
      </w:tr>
      <w:tr w:rsidR="00FD4B8B" w:rsidRPr="006957B5" w:rsidTr="006957B5">
        <w:trPr>
          <w:trHeight w:val="544"/>
        </w:trPr>
        <w:tc>
          <w:tcPr>
            <w:tcW w:w="849" w:type="dxa"/>
            <w:tcBorders>
              <w:top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r>
      <w:tr w:rsidR="00FD4B8B" w:rsidRPr="006957B5" w:rsidTr="006957B5">
        <w:trPr>
          <w:trHeight w:val="554"/>
        </w:trPr>
        <w:tc>
          <w:tcPr>
            <w:tcW w:w="849" w:type="dxa"/>
            <w:tcBorders>
              <w:top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bookmarkStart w:id="0" w:name="_GoBack"/>
            <w:bookmarkEnd w:id="0"/>
          </w:p>
        </w:tc>
        <w:tc>
          <w:tcPr>
            <w:tcW w:w="170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r>
      <w:tr w:rsidR="00FD4B8B" w:rsidRPr="006957B5" w:rsidTr="006957B5">
        <w:trPr>
          <w:trHeight w:val="563"/>
        </w:trPr>
        <w:tc>
          <w:tcPr>
            <w:tcW w:w="849" w:type="dxa"/>
            <w:tcBorders>
              <w:top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r>
      <w:tr w:rsidR="006957B5" w:rsidRPr="006957B5" w:rsidTr="006957B5">
        <w:trPr>
          <w:trHeight w:val="563"/>
        </w:trPr>
        <w:tc>
          <w:tcPr>
            <w:tcW w:w="849" w:type="dxa"/>
            <w:tcBorders>
              <w:top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r>
      <w:tr w:rsidR="006957B5" w:rsidRPr="006957B5" w:rsidTr="006957B5">
        <w:trPr>
          <w:trHeight w:val="563"/>
        </w:trPr>
        <w:tc>
          <w:tcPr>
            <w:tcW w:w="849" w:type="dxa"/>
            <w:tcBorders>
              <w:top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6957B5" w:rsidRPr="006957B5" w:rsidRDefault="006957B5" w:rsidP="006957B5">
            <w:pPr>
              <w:pBdr>
                <w:top w:val="nil"/>
                <w:left w:val="nil"/>
                <w:bottom w:val="nil"/>
                <w:right w:val="nil"/>
                <w:between w:val="nil"/>
              </w:pBdr>
              <w:rPr>
                <w:rFonts w:eastAsia="Times New Roman"/>
                <w:color w:val="000000"/>
                <w:sz w:val="16"/>
                <w:szCs w:val="16"/>
              </w:rPr>
            </w:pPr>
          </w:p>
        </w:tc>
      </w:tr>
      <w:tr w:rsidR="00FD4B8B" w:rsidRPr="006957B5" w:rsidTr="006957B5">
        <w:trPr>
          <w:trHeight w:val="542"/>
        </w:trPr>
        <w:tc>
          <w:tcPr>
            <w:tcW w:w="849" w:type="dxa"/>
            <w:tcBorders>
              <w:top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r>
      <w:tr w:rsidR="00FD4B8B" w:rsidRPr="006957B5" w:rsidTr="006957B5">
        <w:trPr>
          <w:trHeight w:val="542"/>
        </w:trPr>
        <w:tc>
          <w:tcPr>
            <w:tcW w:w="849" w:type="dxa"/>
            <w:tcBorders>
              <w:top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845"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957"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5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701"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410"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c>
          <w:tcPr>
            <w:tcW w:w="3118" w:type="dxa"/>
            <w:tcBorders>
              <w:top w:val="single" w:sz="4" w:space="0" w:color="000000"/>
              <w:left w:val="single" w:sz="4" w:space="0" w:color="000000"/>
              <w:bottom w:val="single" w:sz="4" w:space="0" w:color="000000"/>
              <w:right w:val="single" w:sz="4" w:space="0" w:color="000000"/>
            </w:tcBorders>
          </w:tcPr>
          <w:p w:rsidR="00DA6E5B" w:rsidRPr="006957B5" w:rsidRDefault="00DA6E5B" w:rsidP="006957B5">
            <w:pPr>
              <w:pBdr>
                <w:top w:val="nil"/>
                <w:left w:val="nil"/>
                <w:bottom w:val="nil"/>
                <w:right w:val="nil"/>
                <w:between w:val="nil"/>
              </w:pBdr>
              <w:rPr>
                <w:rFonts w:eastAsia="Times New Roman"/>
                <w:color w:val="000000"/>
                <w:sz w:val="16"/>
                <w:szCs w:val="16"/>
              </w:rPr>
            </w:pPr>
          </w:p>
        </w:tc>
      </w:tr>
    </w:tbl>
    <w:p w:rsidR="004A0250" w:rsidRDefault="006957B5">
      <w:pPr>
        <w:pBdr>
          <w:top w:val="nil"/>
          <w:left w:val="nil"/>
          <w:bottom w:val="nil"/>
          <w:right w:val="nil"/>
          <w:between w:val="nil"/>
        </w:pBdr>
        <w:spacing w:before="10"/>
        <w:rPr>
          <w:i/>
          <w:color w:val="000000"/>
          <w:sz w:val="19"/>
          <w:szCs w:val="19"/>
        </w:rPr>
      </w:pPr>
      <w:r>
        <w:rPr>
          <w:i/>
          <w:color w:val="000000"/>
          <w:sz w:val="19"/>
          <w:szCs w:val="19"/>
        </w:rPr>
        <w:br w:type="textWrapping" w:clear="all"/>
      </w:r>
    </w:p>
    <w:sectPr w:rsidR="004A0250">
      <w:headerReference w:type="default" r:id="rId8"/>
      <w:footerReference w:type="default" r:id="rId9"/>
      <w:pgSz w:w="20160" w:h="12240" w:orient="landscape"/>
      <w:pgMar w:top="700" w:right="1300" w:bottom="280" w:left="80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18E5" w:rsidRDefault="002D18E5" w:rsidP="006957B5">
      <w:r>
        <w:separator/>
      </w:r>
    </w:p>
  </w:endnote>
  <w:endnote w:type="continuationSeparator" w:id="0">
    <w:p w:rsidR="002D18E5" w:rsidRDefault="002D18E5" w:rsidP="00695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57B5" w:rsidRDefault="006957B5" w:rsidP="006957B5">
    <w:pPr>
      <w:pBdr>
        <w:top w:val="nil"/>
        <w:left w:val="nil"/>
        <w:bottom w:val="nil"/>
        <w:right w:val="nil"/>
        <w:between w:val="nil"/>
      </w:pBdr>
      <w:spacing w:line="183" w:lineRule="auto"/>
      <w:ind w:left="711" w:right="113"/>
      <w:jc w:val="center"/>
      <w:rPr>
        <w:color w:val="000000"/>
        <w:sz w:val="16"/>
        <w:szCs w:val="16"/>
      </w:rPr>
    </w:pPr>
    <w:r>
      <w:rPr>
        <w:color w:val="000000"/>
        <w:sz w:val="16"/>
        <w:szCs w:val="16"/>
      </w:rPr>
      <w:t>Vigilada Mineducación</w:t>
    </w:r>
  </w:p>
  <w:p w:rsidR="006957B5" w:rsidRPr="006957B5" w:rsidRDefault="006957B5" w:rsidP="006957B5">
    <w:pPr>
      <w:pBdr>
        <w:top w:val="nil"/>
        <w:left w:val="nil"/>
        <w:bottom w:val="nil"/>
        <w:right w:val="nil"/>
        <w:between w:val="nil"/>
      </w:pBdr>
      <w:ind w:left="206" w:right="113"/>
      <w:jc w:val="center"/>
      <w:rPr>
        <w:color w:val="000000"/>
        <w:sz w:val="16"/>
        <w:szCs w:val="16"/>
      </w:rPr>
    </w:pPr>
    <w:r>
      <w:rPr>
        <w:color w:val="000000"/>
        <w:sz w:val="16"/>
        <w:szCs w:val="16"/>
      </w:rPr>
      <w:t xml:space="preserve">La versión vigente y controlada de este documento, solo podrá ser consultada a través del sitio web Institucional </w:t>
    </w:r>
    <w:hyperlink r:id="rId1">
      <w:r>
        <w:rPr>
          <w:color w:val="000000"/>
          <w:sz w:val="16"/>
          <w:szCs w:val="16"/>
        </w:rPr>
        <w:t xml:space="preserve">www.usco.edu.co, </w:t>
      </w:r>
    </w:hyperlink>
    <w:r>
      <w:rPr>
        <w:color w:val="000000"/>
        <w:sz w:val="16"/>
        <w:szCs w:val="16"/>
      </w:rPr>
      <w:t>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18E5" w:rsidRDefault="002D18E5" w:rsidP="006957B5">
      <w:r>
        <w:separator/>
      </w:r>
    </w:p>
  </w:footnote>
  <w:footnote w:type="continuationSeparator" w:id="0">
    <w:p w:rsidR="002D18E5" w:rsidRDefault="002D18E5" w:rsidP="006957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
      <w:tblW w:w="17563" w:type="dxa"/>
      <w:tblInd w:w="137" w:type="dxa"/>
      <w:tblBorders>
        <w:top w:val="single" w:sz="4" w:space="0" w:color="AC132D"/>
        <w:left w:val="single" w:sz="4" w:space="0" w:color="AC132D"/>
        <w:bottom w:val="single" w:sz="4" w:space="0" w:color="AC132D"/>
        <w:right w:val="single" w:sz="4" w:space="0" w:color="AC132D"/>
        <w:insideH w:val="single" w:sz="4" w:space="0" w:color="AC132D"/>
        <w:insideV w:val="single" w:sz="4" w:space="0" w:color="AC132D"/>
      </w:tblBorders>
      <w:tblLayout w:type="fixed"/>
      <w:tblLook w:val="0000" w:firstRow="0" w:lastRow="0" w:firstColumn="0" w:lastColumn="0" w:noHBand="0" w:noVBand="0"/>
    </w:tblPr>
    <w:tblGrid>
      <w:gridCol w:w="2308"/>
      <w:gridCol w:w="2838"/>
      <w:gridCol w:w="2470"/>
      <w:gridCol w:w="2137"/>
      <w:gridCol w:w="2331"/>
      <w:gridCol w:w="2653"/>
      <w:gridCol w:w="1517"/>
      <w:gridCol w:w="1309"/>
    </w:tblGrid>
    <w:tr w:rsidR="006957B5" w:rsidTr="008C61B0">
      <w:trPr>
        <w:trHeight w:val="554"/>
      </w:trPr>
      <w:tc>
        <w:tcPr>
          <w:tcW w:w="2308" w:type="dxa"/>
          <w:vMerge w:val="restart"/>
          <w:tcBorders>
            <w:bottom w:val="nil"/>
          </w:tcBorders>
        </w:tcPr>
        <w:p w:rsidR="006957B5" w:rsidRDefault="006957B5" w:rsidP="006957B5">
          <w:pPr>
            <w:pBdr>
              <w:top w:val="nil"/>
              <w:left w:val="nil"/>
              <w:bottom w:val="nil"/>
              <w:right w:val="nil"/>
              <w:between w:val="nil"/>
            </w:pBdr>
            <w:spacing w:before="9"/>
            <w:rPr>
              <w:rFonts w:ascii="Times New Roman" w:eastAsia="Times New Roman" w:hAnsi="Times New Roman" w:cs="Times New Roman"/>
              <w:color w:val="000000"/>
              <w:sz w:val="9"/>
              <w:szCs w:val="9"/>
            </w:rPr>
          </w:pPr>
        </w:p>
        <w:p w:rsidR="006957B5" w:rsidRDefault="006957B5" w:rsidP="006957B5">
          <w:pPr>
            <w:pBdr>
              <w:top w:val="nil"/>
              <w:left w:val="nil"/>
              <w:bottom w:val="nil"/>
              <w:right w:val="nil"/>
              <w:between w:val="nil"/>
            </w:pBdr>
            <w:ind w:left="593"/>
            <w:rPr>
              <w:rFonts w:ascii="Times New Roman" w:eastAsia="Times New Roman" w:hAnsi="Times New Roman" w:cs="Times New Roman"/>
              <w:color w:val="000000"/>
              <w:sz w:val="20"/>
              <w:szCs w:val="20"/>
            </w:rPr>
          </w:pPr>
          <w:r>
            <w:rPr>
              <w:rFonts w:ascii="Times New Roman" w:eastAsia="Times New Roman" w:hAnsi="Times New Roman" w:cs="Times New Roman"/>
              <w:noProof/>
              <w:color w:val="000000"/>
              <w:sz w:val="20"/>
              <w:szCs w:val="20"/>
              <w:lang w:val="es-CO"/>
            </w:rPr>
            <w:drawing>
              <wp:inline distT="0" distB="0" distL="0" distR="0" wp14:anchorId="02436AFE" wp14:editId="6F6C3F61">
                <wp:extent cx="506639" cy="557974"/>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06639" cy="557974"/>
                        </a:xfrm>
                        <a:prstGeom prst="rect">
                          <a:avLst/>
                        </a:prstGeom>
                        <a:ln/>
                      </pic:spPr>
                    </pic:pic>
                  </a:graphicData>
                </a:graphic>
              </wp:inline>
            </w:drawing>
          </w:r>
        </w:p>
      </w:tc>
      <w:tc>
        <w:tcPr>
          <w:tcW w:w="12429" w:type="dxa"/>
          <w:gridSpan w:val="5"/>
          <w:tcBorders>
            <w:top w:val="nil"/>
            <w:left w:val="nil"/>
            <w:bottom w:val="nil"/>
            <w:right w:val="nil"/>
          </w:tcBorders>
          <w:shd w:val="clear" w:color="auto" w:fill="AC132D"/>
        </w:tcPr>
        <w:p w:rsidR="006957B5" w:rsidRDefault="006957B5" w:rsidP="006957B5">
          <w:pPr>
            <w:pBdr>
              <w:top w:val="nil"/>
              <w:left w:val="nil"/>
              <w:bottom w:val="nil"/>
              <w:right w:val="nil"/>
              <w:between w:val="nil"/>
            </w:pBdr>
            <w:spacing w:before="2" w:line="276" w:lineRule="auto"/>
            <w:ind w:left="4132" w:right="4126" w:hanging="3"/>
            <w:jc w:val="center"/>
            <w:rPr>
              <w:b/>
              <w:color w:val="000000"/>
              <w:sz w:val="24"/>
              <w:szCs w:val="24"/>
            </w:rPr>
          </w:pPr>
          <w:r>
            <w:rPr>
              <w:b/>
              <w:color w:val="FFFFFF"/>
              <w:sz w:val="24"/>
              <w:szCs w:val="24"/>
            </w:rPr>
            <w:t>UNIVERSIDAD SURCOLOMBIANA GESTIÓN DE INFRAESTRUCTURA</w:t>
          </w:r>
        </w:p>
      </w:tc>
      <w:tc>
        <w:tcPr>
          <w:tcW w:w="2826" w:type="dxa"/>
          <w:gridSpan w:val="2"/>
          <w:vMerge w:val="restart"/>
          <w:tcBorders>
            <w:bottom w:val="nil"/>
          </w:tcBorders>
        </w:tcPr>
        <w:p w:rsidR="006957B5" w:rsidRDefault="006957B5" w:rsidP="006957B5">
          <w:pPr>
            <w:pBdr>
              <w:top w:val="nil"/>
              <w:left w:val="nil"/>
              <w:bottom w:val="nil"/>
              <w:right w:val="nil"/>
              <w:between w:val="nil"/>
            </w:pBdr>
            <w:rPr>
              <w:rFonts w:ascii="Times New Roman" w:eastAsia="Times New Roman" w:hAnsi="Times New Roman" w:cs="Times New Roman"/>
              <w:color w:val="000000"/>
              <w:sz w:val="14"/>
              <w:szCs w:val="14"/>
            </w:rPr>
          </w:pPr>
        </w:p>
        <w:p w:rsidR="006957B5" w:rsidRPr="00A1728B" w:rsidRDefault="006957B5" w:rsidP="006957B5">
          <w:pPr>
            <w:pBdr>
              <w:top w:val="nil"/>
              <w:left w:val="nil"/>
              <w:bottom w:val="nil"/>
              <w:right w:val="nil"/>
              <w:between w:val="nil"/>
            </w:pBdr>
            <w:rPr>
              <w:rFonts w:ascii="Times New Roman" w:eastAsia="Times New Roman" w:hAnsi="Times New Roman" w:cs="Times New Roman"/>
              <w:color w:val="000000"/>
              <w:sz w:val="20"/>
              <w:szCs w:val="20"/>
            </w:rPr>
          </w:pPr>
          <w:bookmarkStart w:id="1" w:name="_heading=h.gjdgxs" w:colFirst="0" w:colLast="0"/>
          <w:bookmarkEnd w:id="1"/>
          <w:r>
            <w:rPr>
              <w:noProof/>
              <w:lang w:val="es-CO"/>
            </w:rPr>
            <w:drawing>
              <wp:inline distT="0" distB="0" distL="0" distR="0" wp14:anchorId="26C8536B" wp14:editId="6E34FEEB">
                <wp:extent cx="1558290" cy="564515"/>
                <wp:effectExtent l="0" t="0" r="3810" b="6985"/>
                <wp:docPr id="1" name="Imagen 1"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8290" cy="564515"/>
                        </a:xfrm>
                        <a:prstGeom prst="rect">
                          <a:avLst/>
                        </a:prstGeom>
                        <a:noFill/>
                        <a:ln>
                          <a:noFill/>
                        </a:ln>
                      </pic:spPr>
                    </pic:pic>
                  </a:graphicData>
                </a:graphic>
              </wp:inline>
            </w:drawing>
          </w:r>
        </w:p>
      </w:tc>
    </w:tr>
    <w:tr w:rsidR="006957B5" w:rsidTr="008C61B0">
      <w:trPr>
        <w:trHeight w:val="566"/>
      </w:trPr>
      <w:tc>
        <w:tcPr>
          <w:tcW w:w="2308" w:type="dxa"/>
          <w:vMerge/>
          <w:tcBorders>
            <w:bottom w:val="nil"/>
          </w:tcBorders>
        </w:tcPr>
        <w:p w:rsidR="006957B5" w:rsidRDefault="006957B5" w:rsidP="006957B5">
          <w:pPr>
            <w:pBdr>
              <w:top w:val="nil"/>
              <w:left w:val="nil"/>
              <w:bottom w:val="nil"/>
              <w:right w:val="nil"/>
              <w:between w:val="nil"/>
            </w:pBdr>
            <w:spacing w:line="276" w:lineRule="auto"/>
            <w:rPr>
              <w:rFonts w:ascii="Times New Roman" w:eastAsia="Times New Roman" w:hAnsi="Times New Roman" w:cs="Times New Roman"/>
              <w:color w:val="000000"/>
              <w:sz w:val="20"/>
              <w:szCs w:val="20"/>
            </w:rPr>
          </w:pPr>
        </w:p>
      </w:tc>
      <w:tc>
        <w:tcPr>
          <w:tcW w:w="12429" w:type="dxa"/>
          <w:gridSpan w:val="5"/>
        </w:tcPr>
        <w:p w:rsidR="006957B5" w:rsidRDefault="006957B5" w:rsidP="006957B5">
          <w:pPr>
            <w:pBdr>
              <w:top w:val="nil"/>
              <w:left w:val="nil"/>
              <w:bottom w:val="nil"/>
              <w:right w:val="nil"/>
              <w:between w:val="nil"/>
            </w:pBdr>
            <w:spacing w:before="142"/>
            <w:ind w:left="102" w:right="137"/>
            <w:jc w:val="center"/>
            <w:rPr>
              <w:b/>
              <w:color w:val="000000"/>
              <w:sz w:val="24"/>
              <w:szCs w:val="24"/>
            </w:rPr>
          </w:pPr>
          <w:r>
            <w:rPr>
              <w:b/>
              <w:color w:val="000000"/>
              <w:sz w:val="24"/>
              <w:szCs w:val="24"/>
            </w:rPr>
            <w:t>CONTROL DE INGRESO A MENORES DE EDAD Y/O VISITANTES</w:t>
          </w:r>
        </w:p>
      </w:tc>
      <w:tc>
        <w:tcPr>
          <w:tcW w:w="2826" w:type="dxa"/>
          <w:gridSpan w:val="2"/>
          <w:vMerge/>
          <w:tcBorders>
            <w:bottom w:val="nil"/>
          </w:tcBorders>
        </w:tcPr>
        <w:p w:rsidR="006957B5" w:rsidRDefault="006957B5" w:rsidP="006957B5">
          <w:pPr>
            <w:pBdr>
              <w:top w:val="nil"/>
              <w:left w:val="nil"/>
              <w:bottom w:val="nil"/>
              <w:right w:val="nil"/>
              <w:between w:val="nil"/>
            </w:pBdr>
            <w:spacing w:line="276" w:lineRule="auto"/>
            <w:rPr>
              <w:b/>
              <w:color w:val="000000"/>
              <w:sz w:val="24"/>
              <w:szCs w:val="24"/>
            </w:rPr>
          </w:pPr>
        </w:p>
      </w:tc>
    </w:tr>
    <w:tr w:rsidR="006957B5" w:rsidTr="008C61B0">
      <w:trPr>
        <w:trHeight w:val="347"/>
      </w:trPr>
      <w:tc>
        <w:tcPr>
          <w:tcW w:w="2308" w:type="dxa"/>
          <w:tcBorders>
            <w:top w:val="nil"/>
            <w:left w:val="nil"/>
            <w:bottom w:val="nil"/>
            <w:right w:val="nil"/>
          </w:tcBorders>
          <w:shd w:val="clear" w:color="auto" w:fill="AC132D"/>
        </w:tcPr>
        <w:p w:rsidR="006957B5" w:rsidRDefault="006957B5" w:rsidP="006957B5">
          <w:pPr>
            <w:pBdr>
              <w:top w:val="nil"/>
              <w:left w:val="nil"/>
              <w:bottom w:val="nil"/>
              <w:right w:val="nil"/>
              <w:between w:val="nil"/>
            </w:pBdr>
            <w:spacing w:before="62"/>
            <w:ind w:left="597"/>
            <w:rPr>
              <w:b/>
              <w:color w:val="000000"/>
              <w:sz w:val="20"/>
              <w:szCs w:val="20"/>
            </w:rPr>
          </w:pPr>
          <w:r>
            <w:rPr>
              <w:b/>
              <w:color w:val="FFFFFF"/>
              <w:sz w:val="20"/>
              <w:szCs w:val="20"/>
            </w:rPr>
            <w:t>CÓDIGO</w:t>
          </w:r>
        </w:p>
      </w:tc>
      <w:tc>
        <w:tcPr>
          <w:tcW w:w="2838" w:type="dxa"/>
        </w:tcPr>
        <w:p w:rsidR="006957B5" w:rsidRDefault="006957B5" w:rsidP="006957B5">
          <w:pPr>
            <w:pBdr>
              <w:top w:val="nil"/>
              <w:left w:val="nil"/>
              <w:bottom w:val="nil"/>
              <w:right w:val="nil"/>
              <w:between w:val="nil"/>
            </w:pBdr>
            <w:spacing w:before="62"/>
            <w:ind w:left="767"/>
            <w:rPr>
              <w:b/>
              <w:color w:val="000000"/>
              <w:sz w:val="20"/>
              <w:szCs w:val="20"/>
            </w:rPr>
          </w:pPr>
          <w:r>
            <w:rPr>
              <w:b/>
              <w:color w:val="000000"/>
              <w:sz w:val="20"/>
              <w:szCs w:val="20"/>
            </w:rPr>
            <w:t>AP-INF-FO-12</w:t>
          </w:r>
        </w:p>
      </w:tc>
      <w:tc>
        <w:tcPr>
          <w:tcW w:w="2470" w:type="dxa"/>
          <w:tcBorders>
            <w:top w:val="nil"/>
            <w:left w:val="nil"/>
            <w:bottom w:val="nil"/>
            <w:right w:val="nil"/>
          </w:tcBorders>
          <w:shd w:val="clear" w:color="auto" w:fill="AC132D"/>
        </w:tcPr>
        <w:p w:rsidR="006957B5" w:rsidRDefault="006957B5" w:rsidP="006957B5">
          <w:pPr>
            <w:pBdr>
              <w:top w:val="nil"/>
              <w:left w:val="nil"/>
              <w:bottom w:val="nil"/>
              <w:right w:val="nil"/>
              <w:between w:val="nil"/>
            </w:pBdr>
            <w:spacing w:before="62"/>
            <w:ind w:left="788"/>
            <w:rPr>
              <w:b/>
              <w:color w:val="000000"/>
              <w:sz w:val="20"/>
              <w:szCs w:val="20"/>
            </w:rPr>
          </w:pPr>
          <w:r>
            <w:rPr>
              <w:b/>
              <w:color w:val="FFFFFF"/>
              <w:sz w:val="20"/>
              <w:szCs w:val="20"/>
            </w:rPr>
            <w:t>VERSIÓN</w:t>
          </w:r>
        </w:p>
      </w:tc>
      <w:tc>
        <w:tcPr>
          <w:tcW w:w="2137" w:type="dxa"/>
        </w:tcPr>
        <w:p w:rsidR="006957B5" w:rsidRDefault="006957B5" w:rsidP="006957B5">
          <w:pPr>
            <w:pBdr>
              <w:top w:val="nil"/>
              <w:left w:val="nil"/>
              <w:bottom w:val="nil"/>
              <w:right w:val="nil"/>
              <w:between w:val="nil"/>
            </w:pBdr>
            <w:spacing w:before="62"/>
            <w:ind w:left="6"/>
            <w:jc w:val="center"/>
            <w:rPr>
              <w:b/>
              <w:color w:val="000000"/>
              <w:sz w:val="20"/>
              <w:szCs w:val="20"/>
            </w:rPr>
          </w:pPr>
          <w:r>
            <w:rPr>
              <w:b/>
              <w:color w:val="000000"/>
              <w:sz w:val="20"/>
              <w:szCs w:val="20"/>
            </w:rPr>
            <w:t>5</w:t>
          </w:r>
        </w:p>
      </w:tc>
      <w:tc>
        <w:tcPr>
          <w:tcW w:w="2331" w:type="dxa"/>
          <w:tcBorders>
            <w:top w:val="nil"/>
            <w:left w:val="nil"/>
            <w:bottom w:val="nil"/>
            <w:right w:val="nil"/>
          </w:tcBorders>
          <w:shd w:val="clear" w:color="auto" w:fill="AC132D"/>
        </w:tcPr>
        <w:p w:rsidR="006957B5" w:rsidRDefault="006957B5" w:rsidP="006957B5">
          <w:pPr>
            <w:pBdr>
              <w:top w:val="nil"/>
              <w:left w:val="nil"/>
              <w:bottom w:val="nil"/>
              <w:right w:val="nil"/>
              <w:between w:val="nil"/>
            </w:pBdr>
            <w:spacing w:before="62"/>
            <w:ind w:left="681"/>
            <w:rPr>
              <w:b/>
              <w:color w:val="000000"/>
              <w:sz w:val="20"/>
              <w:szCs w:val="20"/>
            </w:rPr>
          </w:pPr>
          <w:r>
            <w:rPr>
              <w:b/>
              <w:color w:val="FFFFFF"/>
              <w:sz w:val="20"/>
              <w:szCs w:val="20"/>
            </w:rPr>
            <w:t>VIGENCIA</w:t>
          </w:r>
        </w:p>
      </w:tc>
      <w:tc>
        <w:tcPr>
          <w:tcW w:w="2653" w:type="dxa"/>
        </w:tcPr>
        <w:p w:rsidR="006957B5" w:rsidRDefault="006957B5" w:rsidP="006957B5">
          <w:pPr>
            <w:pBdr>
              <w:top w:val="nil"/>
              <w:left w:val="nil"/>
              <w:bottom w:val="nil"/>
              <w:right w:val="nil"/>
              <w:between w:val="nil"/>
            </w:pBdr>
            <w:spacing w:before="62"/>
            <w:ind w:left="961" w:right="963"/>
            <w:jc w:val="center"/>
            <w:rPr>
              <w:b/>
              <w:color w:val="000000"/>
              <w:sz w:val="20"/>
              <w:szCs w:val="20"/>
            </w:rPr>
          </w:pPr>
          <w:r>
            <w:rPr>
              <w:b/>
              <w:color w:val="000000"/>
              <w:sz w:val="20"/>
              <w:szCs w:val="20"/>
            </w:rPr>
            <w:t>2024</w:t>
          </w:r>
        </w:p>
      </w:tc>
      <w:tc>
        <w:tcPr>
          <w:tcW w:w="1517" w:type="dxa"/>
          <w:tcBorders>
            <w:top w:val="nil"/>
            <w:left w:val="nil"/>
            <w:bottom w:val="nil"/>
            <w:right w:val="nil"/>
          </w:tcBorders>
          <w:shd w:val="clear" w:color="auto" w:fill="AC132D"/>
        </w:tcPr>
        <w:p w:rsidR="006957B5" w:rsidRDefault="006957B5" w:rsidP="006957B5">
          <w:pPr>
            <w:pBdr>
              <w:top w:val="nil"/>
              <w:left w:val="nil"/>
              <w:bottom w:val="nil"/>
              <w:right w:val="nil"/>
              <w:between w:val="nil"/>
            </w:pBdr>
            <w:spacing w:before="62"/>
            <w:ind w:left="486"/>
            <w:rPr>
              <w:b/>
              <w:color w:val="000000"/>
              <w:sz w:val="20"/>
              <w:szCs w:val="20"/>
            </w:rPr>
          </w:pPr>
          <w:r>
            <w:rPr>
              <w:b/>
              <w:color w:val="FFFFFF"/>
              <w:sz w:val="20"/>
              <w:szCs w:val="20"/>
            </w:rPr>
            <w:t>PÁGINA</w:t>
          </w:r>
        </w:p>
      </w:tc>
      <w:tc>
        <w:tcPr>
          <w:tcW w:w="1309" w:type="dxa"/>
        </w:tcPr>
        <w:p w:rsidR="006957B5" w:rsidRDefault="006957B5" w:rsidP="006957B5">
          <w:pPr>
            <w:pBdr>
              <w:top w:val="nil"/>
              <w:left w:val="nil"/>
              <w:bottom w:val="nil"/>
              <w:right w:val="nil"/>
              <w:between w:val="nil"/>
            </w:pBdr>
            <w:spacing w:before="62"/>
            <w:ind w:left="366"/>
            <w:rPr>
              <w:b/>
              <w:color w:val="000000"/>
              <w:sz w:val="20"/>
              <w:szCs w:val="20"/>
            </w:rPr>
          </w:pPr>
          <w:r>
            <w:rPr>
              <w:b/>
              <w:color w:val="000000"/>
              <w:sz w:val="20"/>
              <w:szCs w:val="20"/>
            </w:rPr>
            <w:t>1 de 1</w:t>
          </w:r>
        </w:p>
      </w:tc>
    </w:tr>
  </w:tbl>
  <w:p w:rsidR="006957B5" w:rsidRDefault="006957B5">
    <w:pPr>
      <w:pStyle w:val="Encabezado"/>
    </w:pPr>
  </w:p>
  <w:p w:rsidR="006957B5" w:rsidRPr="00A84004" w:rsidRDefault="006957B5" w:rsidP="006957B5">
    <w:pPr>
      <w:rPr>
        <w:b/>
        <w:bCs/>
        <w:i/>
        <w:sz w:val="12"/>
        <w:szCs w:val="16"/>
      </w:rPr>
    </w:pPr>
    <w:r w:rsidRPr="00A84004">
      <w:rPr>
        <w:b/>
        <w:bCs/>
        <w:i/>
        <w:sz w:val="12"/>
        <w:szCs w:val="16"/>
      </w:rPr>
      <w:t>ADVERTENCIA</w:t>
    </w:r>
  </w:p>
  <w:p w:rsidR="006957B5" w:rsidRPr="00A84004" w:rsidRDefault="006957B5" w:rsidP="006957B5">
    <w:pPr>
      <w:rPr>
        <w:b/>
        <w:bCs/>
        <w:i/>
        <w:sz w:val="12"/>
        <w:szCs w:val="16"/>
      </w:rPr>
    </w:pPr>
  </w:p>
  <w:p w:rsidR="006957B5" w:rsidRPr="00A84004" w:rsidRDefault="006957B5" w:rsidP="006957B5">
    <w:pPr>
      <w:rPr>
        <w:i/>
        <w:sz w:val="12"/>
        <w:szCs w:val="16"/>
      </w:rPr>
    </w:pPr>
    <w:r w:rsidRPr="00A84004">
      <w:rPr>
        <w:i/>
        <w:sz w:val="12"/>
        <w:szCs w:val="16"/>
      </w:rPr>
      <w:t>La Universidad Surcolombiana advierte que por seguridad de los menores de edad no es recomendable su ingreso a las instalaciones, de ser necesario su ingreso el padre o el adulto acompañante asume la responsabilidad de todo lo que le pueda suceder dentro de la institución y exonera a la universidad penal y civilmente, así como también el personal ajeno a la Institución.</w:t>
    </w:r>
  </w:p>
  <w:p w:rsidR="006957B5" w:rsidRPr="00A84004" w:rsidRDefault="006957B5" w:rsidP="006957B5">
    <w:pPr>
      <w:rPr>
        <w:i/>
        <w:sz w:val="12"/>
        <w:szCs w:val="16"/>
      </w:rPr>
    </w:pPr>
    <w:r w:rsidRPr="00A84004">
      <w:rPr>
        <w:i/>
        <w:sz w:val="12"/>
        <w:szCs w:val="16"/>
      </w:rPr>
      <w:t>Recuerde que esta autorización debe ser diligenciada y firmada por el padre del menor, o en su defecto, por el adulto acompañante.</w:t>
    </w:r>
  </w:p>
  <w:p w:rsidR="006957B5" w:rsidRDefault="006957B5" w:rsidP="006957B5">
    <w:pPr>
      <w:rPr>
        <w:i/>
        <w:sz w:val="12"/>
        <w:szCs w:val="16"/>
      </w:rPr>
    </w:pPr>
    <w:r w:rsidRPr="00A84004">
      <w:rPr>
        <w:i/>
        <w:sz w:val="12"/>
        <w:szCs w:val="16"/>
      </w:rPr>
      <w:t>Por favor, complete únicamente los campos que correspondan a su situación específica. Si usted viene acompañado de un menor de edad, asegúrese de llenar las casillas designadas para menores. Si no viene acompañado de un menor, deje estos campos en blanco.</w:t>
    </w:r>
  </w:p>
  <w:p w:rsidR="006957B5" w:rsidRPr="00A84004" w:rsidRDefault="006957B5" w:rsidP="006957B5">
    <w:pPr>
      <w:rPr>
        <w:i/>
        <w:sz w:val="12"/>
        <w:szCs w:val="16"/>
      </w:rPr>
    </w:pPr>
  </w:p>
  <w:p w:rsidR="006957B5" w:rsidRDefault="006957B5" w:rsidP="006957B5">
    <w:pPr>
      <w:rPr>
        <w:b/>
        <w:bCs/>
        <w:i/>
        <w:sz w:val="12"/>
        <w:szCs w:val="16"/>
      </w:rPr>
    </w:pPr>
    <w:r w:rsidRPr="00930383">
      <w:rPr>
        <w:b/>
        <w:bCs/>
        <w:i/>
        <w:sz w:val="12"/>
        <w:szCs w:val="16"/>
      </w:rPr>
      <w:t>AUTORIZACIÓN DE TRATAMIENTO DE DATOS</w:t>
    </w:r>
  </w:p>
  <w:p w:rsidR="006957B5" w:rsidRPr="00A84004" w:rsidRDefault="006957B5" w:rsidP="006957B5">
    <w:pPr>
      <w:rPr>
        <w:b/>
        <w:bCs/>
        <w:i/>
        <w:sz w:val="12"/>
        <w:szCs w:val="16"/>
      </w:rPr>
    </w:pPr>
  </w:p>
  <w:p w:rsidR="006957B5" w:rsidRPr="00A84004" w:rsidRDefault="006957B5" w:rsidP="006957B5">
    <w:pPr>
      <w:rPr>
        <w:i/>
        <w:sz w:val="12"/>
        <w:szCs w:val="16"/>
        <w:lang w:val="es-CO"/>
      </w:rPr>
    </w:pPr>
    <w:r w:rsidRPr="00A84004">
      <w:rPr>
        <w:i/>
        <w:sz w:val="12"/>
        <w:szCs w:val="16"/>
        <w:lang w:val="es-CO"/>
      </w:rPr>
      <w:t xml:space="preserve">De conformidad con las disposiciones de la Ley 1581 de 2012, el Decreto Reglamentario 1377 de 2013, la Circular Externa 002 de 2015 expedida por la Superintendencia de Industria y Comercio y las demás normas que la modifiquen, sustituyan o adicionen y de acuerdo con la Política de Privacidad  de Datos Personales, la presente Autorización de Tratamiento de Datos Personales autoriza a la Universidad Surcolombiana (De ahora en adelante “La Universidad”) y a sus aliados, proveedores y terceros que participen en el desarrollo y misión de la Institución Educativa, para que:  </w:t>
    </w:r>
  </w:p>
  <w:p w:rsidR="006957B5" w:rsidRPr="00A84004" w:rsidRDefault="006957B5" w:rsidP="006957B5">
    <w:pPr>
      <w:numPr>
        <w:ilvl w:val="0"/>
        <w:numId w:val="1"/>
      </w:numPr>
      <w:rPr>
        <w:i/>
        <w:sz w:val="12"/>
        <w:szCs w:val="16"/>
        <w:lang w:bidi="es-ES"/>
      </w:rPr>
    </w:pPr>
    <w:r w:rsidRPr="00A84004">
      <w:rPr>
        <w:i/>
        <w:sz w:val="12"/>
        <w:szCs w:val="16"/>
        <w:lang w:bidi="es-ES"/>
      </w:rPr>
      <w:t>Recolecte, recaude, almacene, use, circule, suprima, procese, compile, trate, actualice y cruce mis datos, con información propia o de terceros, así como mis datos de contacto incluyendo direcciones, teléfonos y correos electrónicos, datos de escolaridad, información financiera y sociodemográfica, entre otros.</w:t>
    </w:r>
  </w:p>
  <w:p w:rsidR="006957B5" w:rsidRPr="00A84004" w:rsidRDefault="006957B5" w:rsidP="006957B5">
    <w:pPr>
      <w:numPr>
        <w:ilvl w:val="0"/>
        <w:numId w:val="1"/>
      </w:numPr>
      <w:rPr>
        <w:i/>
        <w:sz w:val="12"/>
        <w:szCs w:val="16"/>
        <w:lang w:bidi="es-ES"/>
      </w:rPr>
    </w:pPr>
    <w:r w:rsidRPr="00A84004">
      <w:rPr>
        <w:i/>
        <w:sz w:val="12"/>
        <w:szCs w:val="16"/>
        <w:lang w:bidi="es-ES"/>
      </w:rPr>
      <w:t>Incluir mi información en bases de datos para estudios estadísticos, procesos de facturación, procesos de cobranza judicial y extrajudicial, análisis de mercado.</w:t>
    </w:r>
  </w:p>
  <w:p w:rsidR="006957B5" w:rsidRPr="00A84004" w:rsidRDefault="006957B5" w:rsidP="006957B5">
    <w:pPr>
      <w:numPr>
        <w:ilvl w:val="0"/>
        <w:numId w:val="1"/>
      </w:numPr>
      <w:rPr>
        <w:i/>
        <w:sz w:val="12"/>
        <w:szCs w:val="16"/>
        <w:lang w:bidi="es-ES"/>
      </w:rPr>
    </w:pPr>
    <w:r w:rsidRPr="00A84004">
      <w:rPr>
        <w:i/>
        <w:sz w:val="12"/>
        <w:szCs w:val="16"/>
        <w:lang w:bidi="es-ES"/>
      </w:rPr>
      <w:t>Gestionar toda la información necesaria para el cumplimiento de las obligaciones contractuales y legales.</w:t>
    </w:r>
  </w:p>
  <w:p w:rsidR="006957B5" w:rsidRPr="00A84004" w:rsidRDefault="006957B5" w:rsidP="006957B5">
    <w:pPr>
      <w:numPr>
        <w:ilvl w:val="0"/>
        <w:numId w:val="1"/>
      </w:numPr>
      <w:rPr>
        <w:i/>
        <w:sz w:val="12"/>
        <w:szCs w:val="16"/>
        <w:lang w:bidi="es-ES"/>
      </w:rPr>
    </w:pPr>
    <w:r w:rsidRPr="00A84004">
      <w:rPr>
        <w:i/>
        <w:sz w:val="12"/>
        <w:szCs w:val="16"/>
        <w:lang w:bidi="es-ES"/>
      </w:rPr>
      <w:t>Envío de mis datos, a las autoridades competentes que lo soliciten y/o a terceros autorizados como encargados para que sean administrados, transferidos y transmitidos en Colombia y/o en otros países que proporcionen medidas de protección de datos equiparables.</w:t>
    </w:r>
  </w:p>
  <w:p w:rsidR="006957B5" w:rsidRDefault="006957B5" w:rsidP="006957B5">
    <w:pPr>
      <w:pStyle w:val="Encabezado"/>
    </w:pPr>
    <w:r w:rsidRPr="00A84004">
      <w:rPr>
        <w:i/>
        <w:sz w:val="12"/>
        <w:szCs w:val="16"/>
        <w:lang w:val="es-CO"/>
      </w:rPr>
      <w:t>Con la aceptación de este documento y su confirmación usted nos autoriza expresamente el tratamiento de los datos personales que nos suministra conforme a las finalidades aquí descritas, además de conocer y aceptar  plenamente la política de privacidad de datos personales  la cual puede ser consultada en el siguiente link https://www.usco.edu.co/es/transparencia/</w:t>
    </w:r>
    <w:r w:rsidRPr="00A84004">
      <w:rPr>
        <w:i/>
        <w:sz w:val="12"/>
        <w:szCs w:val="16"/>
      </w:rPr>
      <w:t xml:space="preserve"> </w:t>
    </w:r>
    <w:r>
      <w:rPr>
        <w:i/>
        <w:sz w:val="12"/>
        <w:szCs w:val="16"/>
      </w:rPr>
      <w:t xml:space="preserve"> </w:t>
    </w:r>
    <w:r w:rsidRPr="00A84004">
      <w:rPr>
        <w:i/>
        <w:sz w:val="12"/>
        <w:szCs w:val="16"/>
        <w:lang w:val="es-CO"/>
      </w:rPr>
      <w:t xml:space="preserve">Recuerde que no está obligado a responder las preguntas relacionadas con tu origen racial o étnico, orientación política, convicciones religiosas o filosóficas, afiliación a sindicatos u organizaciones sociales, orientación sexual.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1350FD"/>
    <w:multiLevelType w:val="hybridMultilevel"/>
    <w:tmpl w:val="68D67566"/>
    <w:lvl w:ilvl="0" w:tplc="5C0A5808">
      <w:start w:val="1"/>
      <w:numFmt w:val="decimal"/>
      <w:lvlText w:val="%1."/>
      <w:lvlJc w:val="left"/>
      <w:pPr>
        <w:ind w:left="720" w:hanging="360"/>
      </w:pPr>
      <w:rPr>
        <w:sz w:val="14"/>
        <w:szCs w:val="16"/>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250"/>
    <w:rsid w:val="00124B34"/>
    <w:rsid w:val="00151BB0"/>
    <w:rsid w:val="00180F6E"/>
    <w:rsid w:val="001A31B5"/>
    <w:rsid w:val="001F1459"/>
    <w:rsid w:val="0026145C"/>
    <w:rsid w:val="002D048F"/>
    <w:rsid w:val="002D18E5"/>
    <w:rsid w:val="002D3A80"/>
    <w:rsid w:val="002E6F78"/>
    <w:rsid w:val="003152D5"/>
    <w:rsid w:val="003B4687"/>
    <w:rsid w:val="004A0250"/>
    <w:rsid w:val="006957B5"/>
    <w:rsid w:val="008744D3"/>
    <w:rsid w:val="00925143"/>
    <w:rsid w:val="00930383"/>
    <w:rsid w:val="00A1728B"/>
    <w:rsid w:val="00A4248D"/>
    <w:rsid w:val="00A81CA1"/>
    <w:rsid w:val="00AE02ED"/>
    <w:rsid w:val="00B62182"/>
    <w:rsid w:val="00BC7C8D"/>
    <w:rsid w:val="00C20742"/>
    <w:rsid w:val="00C9417C"/>
    <w:rsid w:val="00CB38F8"/>
    <w:rsid w:val="00CD6E09"/>
    <w:rsid w:val="00D75424"/>
    <w:rsid w:val="00DA6E5B"/>
    <w:rsid w:val="00E369DC"/>
    <w:rsid w:val="00FB738A"/>
    <w:rsid w:val="00FD4B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6C01DC2-B06D-45A3-9040-1F7F74A1F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ES"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uiPriority w:val="1"/>
    <w:qFormat/>
    <w:pPr>
      <w:spacing w:before="93"/>
      <w:ind w:left="5215" w:hanging="4473"/>
    </w:pPr>
    <w:rPr>
      <w:i/>
    </w:rPr>
  </w:style>
  <w:style w:type="table" w:customStyle="1" w:styleId="TableNormal0">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6"/>
      <w:szCs w:val="16"/>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Ind w:w="0" w:type="dxa"/>
      <w:tblCellMar>
        <w:top w:w="0" w:type="dxa"/>
        <w:left w:w="0" w:type="dxa"/>
        <w:bottom w:w="0" w:type="dxa"/>
        <w:right w:w="0" w:type="dxa"/>
      </w:tblCellMar>
    </w:tblPr>
  </w:style>
  <w:style w:type="table" w:customStyle="1" w:styleId="a0">
    <w:basedOn w:val="TableNormal0"/>
    <w:tblPr>
      <w:tblStyleRowBandSize w:val="1"/>
      <w:tblStyleColBandSize w:val="1"/>
      <w:tblInd w:w="0" w:type="dxa"/>
      <w:tblCellMar>
        <w:top w:w="0" w:type="dxa"/>
        <w:left w:w="0" w:type="dxa"/>
        <w:bottom w:w="0" w:type="dxa"/>
        <w:right w:w="0" w:type="dxa"/>
      </w:tblCellMar>
    </w:tblPr>
  </w:style>
  <w:style w:type="table" w:styleId="Tablaconcuadrcula">
    <w:name w:val="Table Grid"/>
    <w:basedOn w:val="Tablanormal"/>
    <w:uiPriority w:val="39"/>
    <w:rsid w:val="001A31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6957B5"/>
    <w:pPr>
      <w:tabs>
        <w:tab w:val="center" w:pos="4419"/>
        <w:tab w:val="right" w:pos="8838"/>
      </w:tabs>
    </w:pPr>
  </w:style>
  <w:style w:type="character" w:customStyle="1" w:styleId="EncabezadoCar">
    <w:name w:val="Encabezado Car"/>
    <w:basedOn w:val="Fuentedeprrafopredeter"/>
    <w:link w:val="Encabezado"/>
    <w:uiPriority w:val="99"/>
    <w:rsid w:val="006957B5"/>
  </w:style>
  <w:style w:type="paragraph" w:styleId="Piedepgina">
    <w:name w:val="footer"/>
    <w:basedOn w:val="Normal"/>
    <w:link w:val="PiedepginaCar"/>
    <w:uiPriority w:val="99"/>
    <w:unhideWhenUsed/>
    <w:rsid w:val="006957B5"/>
    <w:pPr>
      <w:tabs>
        <w:tab w:val="center" w:pos="4419"/>
        <w:tab w:val="right" w:pos="8838"/>
      </w:tabs>
    </w:pPr>
  </w:style>
  <w:style w:type="character" w:customStyle="1" w:styleId="PiedepginaCar">
    <w:name w:val="Pie de página Car"/>
    <w:basedOn w:val="Fuentedeprrafopredeter"/>
    <w:link w:val="Piedepgina"/>
    <w:uiPriority w:val="99"/>
    <w:rsid w:val="006957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EMW1KzcTpG0aCnQnkjllbHvgA==">AMUW2mVqsSCxIkRsn27+dz75yxt/ONkVDWtHW+JA0Mlo5WHOa1u9CN7K3pcJYJbVpt3GJXNpkRBYblGhrVb266BYfP6WcQFWohyfDdU/fyL1M99qaw4+IwRFPyvntLu9CVnFN+mFiX60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39</Words>
  <Characters>217</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SGD</cp:lastModifiedBy>
  <cp:revision>4</cp:revision>
  <cp:lastPrinted>2024-01-31T15:54:00Z</cp:lastPrinted>
  <dcterms:created xsi:type="dcterms:W3CDTF">2024-08-02T16:08:00Z</dcterms:created>
  <dcterms:modified xsi:type="dcterms:W3CDTF">2024-08-02T16:17:00Z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2019-02-25T00:00:00Z</vt:filetime>
  </property>
  <property fmtid="{D5CDD505-2E9C-101B-9397-08002B2CF9AE}" pid="3" name="Creator">
    <vt:lpwstr>Microsoft® Word 2010</vt:lpwstr>
  </property>
  <property fmtid="{D5CDD505-2E9C-101B-9397-08002B2CF9AE}" pid="4" name="LastSaved">
    <vt:filetime>2020-01-29T00:00:00Z</vt:filetime>
  </property>
</Properties>
</file>